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B3" w:rsidRDefault="003E36B3" w:rsidP="003E36B3">
      <w:pPr>
        <w:tabs>
          <w:tab w:val="left" w:pos="915"/>
        </w:tabs>
        <w:autoSpaceDE w:val="0"/>
        <w:autoSpaceDN w:val="0"/>
        <w:adjustRightInd w:val="0"/>
        <w:jc w:val="center"/>
        <w:rPr>
          <w:rFonts w:ascii="Calibri" w:hAnsi="Calibri" w:cs="Arial"/>
          <w:b/>
          <w:color w:val="1A2074"/>
          <w:sz w:val="36"/>
          <w:szCs w:val="36"/>
        </w:rPr>
      </w:pPr>
      <w:r w:rsidRPr="00931655">
        <w:rPr>
          <w:rFonts w:ascii="Calibri" w:hAnsi="Calibri" w:cs="Arial"/>
          <w:b/>
          <w:color w:val="1A2074"/>
          <w:sz w:val="36"/>
          <w:szCs w:val="36"/>
        </w:rPr>
        <w:t>One on One Meeting Application</w:t>
      </w:r>
    </w:p>
    <w:p w:rsidR="00E04ECD" w:rsidRDefault="00E04ECD" w:rsidP="003E36B3">
      <w:pPr>
        <w:tabs>
          <w:tab w:val="left" w:pos="915"/>
        </w:tabs>
        <w:autoSpaceDE w:val="0"/>
        <w:autoSpaceDN w:val="0"/>
        <w:adjustRightInd w:val="0"/>
        <w:jc w:val="center"/>
        <w:rPr>
          <w:rFonts w:ascii="Calibri" w:hAnsi="Calibri" w:cs="Arial"/>
          <w:b/>
          <w:color w:val="1A2074"/>
          <w:sz w:val="36"/>
          <w:szCs w:val="36"/>
        </w:rPr>
      </w:pPr>
    </w:p>
    <w:p w:rsidR="00E04ECD" w:rsidRPr="00931655" w:rsidRDefault="00E04ECD" w:rsidP="00E04ECD">
      <w:pPr>
        <w:tabs>
          <w:tab w:val="left" w:pos="915"/>
        </w:tabs>
        <w:autoSpaceDE w:val="0"/>
        <w:autoSpaceDN w:val="0"/>
        <w:adjustRightInd w:val="0"/>
        <w:jc w:val="left"/>
        <w:rPr>
          <w:rFonts w:ascii="Calibri" w:hAnsi="Calibri" w:cs="Arial"/>
          <w:b/>
          <w:color w:val="1A2074"/>
          <w:sz w:val="28"/>
          <w:szCs w:val="28"/>
        </w:rPr>
      </w:pPr>
      <w:r w:rsidRPr="00931655">
        <w:rPr>
          <w:rFonts w:ascii="Calibri" w:hAnsi="Calibri" w:cs="Arial"/>
          <w:b/>
          <w:color w:val="1A2074"/>
          <w:sz w:val="28"/>
          <w:szCs w:val="28"/>
        </w:rPr>
        <w:t>One on One Meetings will take place on October 30, 2018.</w:t>
      </w:r>
    </w:p>
    <w:p w:rsidR="00E04ECD" w:rsidRPr="00991F1D" w:rsidRDefault="00E04ECD" w:rsidP="00E04ECD">
      <w:pPr>
        <w:tabs>
          <w:tab w:val="left" w:pos="915"/>
        </w:tabs>
        <w:autoSpaceDE w:val="0"/>
        <w:autoSpaceDN w:val="0"/>
        <w:adjustRightInd w:val="0"/>
        <w:jc w:val="left"/>
        <w:rPr>
          <w:rFonts w:ascii="Calibri" w:hAnsi="Calibri" w:cs="Arial"/>
          <w:b/>
          <w:color w:val="FF0000"/>
          <w:sz w:val="28"/>
          <w:szCs w:val="28"/>
        </w:rPr>
      </w:pPr>
      <w:r w:rsidRPr="00E45C91">
        <w:rPr>
          <w:rFonts w:ascii="Calibri" w:hAnsi="Calibri" w:cs="Arial"/>
          <w:b/>
          <w:color w:val="002060"/>
          <w:sz w:val="28"/>
          <w:szCs w:val="28"/>
        </w:rPr>
        <w:t xml:space="preserve">Application Deadline: </w:t>
      </w:r>
      <w:r>
        <w:rPr>
          <w:rFonts w:ascii="Calibri" w:hAnsi="Calibri" w:cs="Arial"/>
          <w:b/>
          <w:color w:val="FF0000"/>
          <w:sz w:val="28"/>
          <w:szCs w:val="28"/>
        </w:rPr>
        <w:t>September 30, 2018</w:t>
      </w:r>
    </w:p>
    <w:p w:rsidR="00E04ECD" w:rsidRPr="00E45C91" w:rsidRDefault="00E04ECD" w:rsidP="00E04ECD">
      <w:pPr>
        <w:tabs>
          <w:tab w:val="left" w:pos="915"/>
        </w:tabs>
        <w:autoSpaceDE w:val="0"/>
        <w:autoSpaceDN w:val="0"/>
        <w:adjustRightInd w:val="0"/>
        <w:jc w:val="left"/>
        <w:rPr>
          <w:rFonts w:ascii="Calibri" w:hAnsi="Calibri" w:cs="Arial"/>
          <w:b/>
          <w:color w:val="1A2074"/>
          <w:sz w:val="28"/>
          <w:szCs w:val="28"/>
        </w:rPr>
      </w:pPr>
      <w:r w:rsidRPr="00E45C91">
        <w:rPr>
          <w:rFonts w:ascii="Calibri" w:hAnsi="Calibri" w:cs="Arial"/>
          <w:b/>
          <w:color w:val="1A2074"/>
          <w:sz w:val="28"/>
          <w:szCs w:val="28"/>
        </w:rPr>
        <w:t xml:space="preserve">E-mail application to </w:t>
      </w:r>
      <w:r w:rsidRPr="00E45C91">
        <w:rPr>
          <w:rFonts w:ascii="Calibri" w:hAnsi="Calibri" w:cs="Arial"/>
          <w:b/>
          <w:color w:val="FF0000"/>
          <w:sz w:val="28"/>
          <w:szCs w:val="28"/>
        </w:rPr>
        <w:t>sakoda@akrospharma.com</w:t>
      </w:r>
    </w:p>
    <w:p w:rsidR="003E36B3" w:rsidRDefault="003E36B3" w:rsidP="003E36B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3E36B3" w:rsidRPr="009375BA" w:rsidRDefault="003E36B3" w:rsidP="003E36B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* :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mandatory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0"/>
      </w:tblGrid>
      <w:tr w:rsidR="003E36B3" w:rsidRPr="00B210ED" w:rsidTr="00B45E0A"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B210ED">
              <w:rPr>
                <w:rFonts w:ascii="Calibri" w:hAnsi="Calibri" w:cs="Arial"/>
                <w:sz w:val="22"/>
              </w:rPr>
              <w:t>Name</w:t>
            </w:r>
            <w:r>
              <w:rPr>
                <w:rFonts w:ascii="Calibri" w:hAnsi="Calibri" w:cs="Arial"/>
                <w:sz w:val="22"/>
              </w:rPr>
              <w:t>*</w:t>
            </w:r>
          </w:p>
        </w:tc>
        <w:tc>
          <w:tcPr>
            <w:tcW w:w="6120" w:type="dxa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Professional </w:t>
            </w:r>
            <w:r w:rsidRPr="00B210ED">
              <w:rPr>
                <w:rFonts w:ascii="Calibri" w:hAnsi="Calibri" w:cs="Arial"/>
                <w:sz w:val="22"/>
              </w:rPr>
              <w:t>Title</w:t>
            </w:r>
            <w:r>
              <w:rPr>
                <w:rFonts w:ascii="Calibri" w:hAnsi="Calibri" w:cs="Arial"/>
                <w:sz w:val="22"/>
              </w:rPr>
              <w:t>*</w:t>
            </w:r>
          </w:p>
        </w:tc>
        <w:tc>
          <w:tcPr>
            <w:tcW w:w="6120" w:type="dxa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B210ED">
              <w:rPr>
                <w:rFonts w:ascii="Calibri" w:hAnsi="Calibri" w:cs="Arial"/>
                <w:sz w:val="22"/>
              </w:rPr>
              <w:t>Phone</w:t>
            </w:r>
            <w:r>
              <w:rPr>
                <w:rFonts w:ascii="Calibri" w:hAnsi="Calibri" w:cs="Arial"/>
                <w:sz w:val="22"/>
              </w:rPr>
              <w:t>*</w:t>
            </w:r>
          </w:p>
        </w:tc>
        <w:tc>
          <w:tcPr>
            <w:tcW w:w="6120" w:type="dxa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B210ED">
              <w:rPr>
                <w:rFonts w:ascii="Calibri" w:hAnsi="Calibri" w:cs="Arial"/>
                <w:sz w:val="22"/>
              </w:rPr>
              <w:t>Email</w:t>
            </w:r>
            <w:r>
              <w:rPr>
                <w:rFonts w:ascii="Calibri" w:hAnsi="Calibri" w:cs="Arial"/>
                <w:sz w:val="22"/>
              </w:rPr>
              <w:t>*</w:t>
            </w:r>
          </w:p>
        </w:tc>
        <w:tc>
          <w:tcPr>
            <w:tcW w:w="6120" w:type="dxa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</w:tbl>
    <w:p w:rsidR="003E36B3" w:rsidRPr="00B210ED" w:rsidRDefault="003E36B3" w:rsidP="003E36B3">
      <w:pPr>
        <w:rPr>
          <w:rFonts w:ascii="Calibri" w:hAnsi="Calibri"/>
          <w:sz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060"/>
        <w:gridCol w:w="3060"/>
      </w:tblGrid>
      <w:tr w:rsidR="003E36B3" w:rsidRPr="00B210ED" w:rsidTr="00B45E0A"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B210ED">
              <w:rPr>
                <w:rFonts w:ascii="Calibri" w:hAnsi="Calibri" w:cs="Arial"/>
                <w:sz w:val="22"/>
              </w:rPr>
              <w:t xml:space="preserve">Company </w:t>
            </w:r>
            <w:r>
              <w:rPr>
                <w:rFonts w:ascii="Calibri" w:hAnsi="Calibri" w:cs="Arial"/>
                <w:sz w:val="22"/>
              </w:rPr>
              <w:t>n</w:t>
            </w:r>
            <w:r w:rsidRPr="00B210ED">
              <w:rPr>
                <w:rFonts w:ascii="Calibri" w:hAnsi="Calibri" w:cs="Arial"/>
                <w:sz w:val="22"/>
              </w:rPr>
              <w:t>ame</w:t>
            </w:r>
            <w:r>
              <w:rPr>
                <w:rFonts w:ascii="Calibri" w:hAnsi="Calibri" w:cs="Arial"/>
                <w:sz w:val="22"/>
              </w:rPr>
              <w:t>*</w:t>
            </w:r>
          </w:p>
        </w:tc>
        <w:tc>
          <w:tcPr>
            <w:tcW w:w="6120" w:type="dxa"/>
            <w:gridSpan w:val="2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B210ED">
              <w:rPr>
                <w:rFonts w:ascii="Calibri" w:hAnsi="Calibri" w:cs="Arial"/>
                <w:sz w:val="22"/>
              </w:rPr>
              <w:t>Address</w:t>
            </w:r>
            <w:r>
              <w:rPr>
                <w:rFonts w:ascii="Calibri" w:hAnsi="Calibri" w:cs="Arial"/>
                <w:sz w:val="22"/>
              </w:rPr>
              <w:t>*</w:t>
            </w:r>
          </w:p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6120" w:type="dxa"/>
            <w:gridSpan w:val="2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B210ED">
              <w:rPr>
                <w:rFonts w:ascii="Calibri" w:hAnsi="Calibri" w:cs="Arial"/>
                <w:sz w:val="22"/>
              </w:rPr>
              <w:t>Web</w:t>
            </w:r>
            <w:r>
              <w:rPr>
                <w:rFonts w:ascii="Calibri" w:hAnsi="Calibri" w:cs="Arial"/>
                <w:sz w:val="22"/>
              </w:rPr>
              <w:t>site</w:t>
            </w:r>
            <w:r w:rsidRPr="00B210ED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6120" w:type="dxa"/>
            <w:gridSpan w:val="2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B210ED">
              <w:rPr>
                <w:rFonts w:ascii="Calibri" w:hAnsi="Calibri" w:cs="Arial"/>
                <w:sz w:val="22"/>
              </w:rPr>
              <w:t xml:space="preserve">Year of </w:t>
            </w:r>
            <w:r>
              <w:rPr>
                <w:rFonts w:ascii="Calibri" w:hAnsi="Calibri" w:cs="Arial"/>
                <w:sz w:val="22"/>
              </w:rPr>
              <w:t>i</w:t>
            </w:r>
            <w:r w:rsidRPr="00B210ED">
              <w:rPr>
                <w:rFonts w:ascii="Calibri" w:hAnsi="Calibri" w:cs="Arial"/>
                <w:sz w:val="22"/>
              </w:rPr>
              <w:t>ncorporation</w:t>
            </w:r>
            <w:r>
              <w:rPr>
                <w:rFonts w:ascii="Calibri" w:hAnsi="Calibri" w:cs="Arial"/>
                <w:sz w:val="22"/>
              </w:rPr>
              <w:t>/ formation</w:t>
            </w:r>
          </w:p>
        </w:tc>
        <w:tc>
          <w:tcPr>
            <w:tcW w:w="6120" w:type="dxa"/>
            <w:gridSpan w:val="2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B210ED">
              <w:rPr>
                <w:rFonts w:ascii="Calibri" w:hAnsi="Calibri" w:cs="Arial"/>
                <w:sz w:val="22"/>
              </w:rPr>
              <w:t xml:space="preserve">Number of </w:t>
            </w:r>
            <w:r>
              <w:rPr>
                <w:rFonts w:ascii="Calibri" w:hAnsi="Calibri" w:cs="Arial"/>
                <w:sz w:val="22"/>
              </w:rPr>
              <w:t>e</w:t>
            </w:r>
            <w:r w:rsidRPr="00B210ED">
              <w:rPr>
                <w:rFonts w:ascii="Calibri" w:hAnsi="Calibri" w:cs="Arial"/>
                <w:sz w:val="22"/>
              </w:rPr>
              <w:t>mployees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rPr>
          <w:trHeight w:val="402"/>
        </w:trPr>
        <w:tc>
          <w:tcPr>
            <w:tcW w:w="2628" w:type="dxa"/>
            <w:vMerge w:val="restart"/>
            <w:tcBorders>
              <w:right w:val="single" w:sz="4" w:space="0" w:color="auto"/>
            </w:tcBorders>
            <w:vAlign w:val="center"/>
          </w:tcPr>
          <w:p w:rsidR="003E36B3" w:rsidRDefault="003E36B3" w:rsidP="00B45E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Technology</w:t>
            </w:r>
            <w:r w:rsidRPr="00B210ED">
              <w:rPr>
                <w:rFonts w:ascii="Calibri" w:hAnsi="Calibri" w:cs="Arial"/>
                <w:sz w:val="22"/>
              </w:rPr>
              <w:t xml:space="preserve"> Classification</w:t>
            </w:r>
            <w:r>
              <w:rPr>
                <w:rFonts w:ascii="Calibri" w:hAnsi="Calibri" w:cs="Arial"/>
                <w:sz w:val="22"/>
              </w:rPr>
              <w:t>*</w:t>
            </w:r>
            <w:r w:rsidRPr="00B210ED">
              <w:rPr>
                <w:rFonts w:ascii="Calibri" w:hAnsi="Calibri" w:cs="Arial"/>
                <w:sz w:val="22"/>
              </w:rPr>
              <w:t>:</w:t>
            </w:r>
          </w:p>
          <w:p w:rsidR="003E36B3" w:rsidRPr="00991F1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</w:rPr>
            </w:pPr>
            <w:r w:rsidRPr="00991F1D">
              <w:rPr>
                <w:rFonts w:ascii="Calibri" w:hAnsi="Calibri" w:cs="Arial"/>
                <w:i/>
                <w:sz w:val="22"/>
              </w:rPr>
              <w:t>(select all that apply)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Medical Device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Biotechnology</w:t>
            </w:r>
          </w:p>
        </w:tc>
      </w:tr>
      <w:tr w:rsidR="003E36B3" w:rsidRPr="00B210ED" w:rsidTr="00B45E0A">
        <w:trPr>
          <w:trHeight w:val="401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3E36B3" w:rsidRDefault="003E36B3" w:rsidP="00B45E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6B3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Pharmaceutical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6B3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Biomarker</w:t>
            </w:r>
          </w:p>
        </w:tc>
      </w:tr>
      <w:tr w:rsidR="003E36B3" w:rsidRPr="00B210ED" w:rsidTr="00B45E0A">
        <w:trPr>
          <w:trHeight w:val="401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3E36B3" w:rsidRDefault="003E36B3" w:rsidP="00B45E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6B3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B210ED">
              <w:rPr>
                <w:rFonts w:ascii="Calibri" w:hAnsi="Calibri" w:cs="Arial"/>
                <w:sz w:val="22"/>
              </w:rPr>
              <w:t xml:space="preserve">Diagnostic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6B3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Software Platform</w:t>
            </w:r>
          </w:p>
        </w:tc>
      </w:tr>
      <w:tr w:rsidR="003E36B3" w:rsidRPr="00B210ED" w:rsidTr="00B45E0A">
        <w:trPr>
          <w:trHeight w:val="401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3E36B3" w:rsidRDefault="003E36B3" w:rsidP="00B45E0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6B3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Informatics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6B3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B210ED">
              <w:rPr>
                <w:rFonts w:ascii="Calibri" w:hAnsi="Calibri" w:cs="Arial"/>
                <w:sz w:val="22"/>
              </w:rPr>
              <w:t>Other:</w:t>
            </w:r>
          </w:p>
        </w:tc>
      </w:tr>
      <w:tr w:rsidR="003E36B3" w:rsidRPr="00B210ED" w:rsidTr="00B45E0A">
        <w:trPr>
          <w:trHeight w:val="405"/>
        </w:trPr>
        <w:tc>
          <w:tcPr>
            <w:tcW w:w="2628" w:type="dxa"/>
            <w:vMerge w:val="restart"/>
            <w:tcBorders>
              <w:right w:val="single" w:sz="4" w:space="0" w:color="auto"/>
            </w:tcBorders>
            <w:vAlign w:val="center"/>
          </w:tcPr>
          <w:p w:rsidR="003E36B3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Area of focus*:</w:t>
            </w:r>
          </w:p>
          <w:p w:rsidR="003E36B3" w:rsidRPr="00991F1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</w:rPr>
            </w:pPr>
            <w:r w:rsidRPr="00991F1D">
              <w:rPr>
                <w:rFonts w:ascii="Calibri" w:hAnsi="Calibri" w:cs="Arial"/>
                <w:i/>
                <w:sz w:val="22"/>
              </w:rPr>
              <w:t>(select all that apply)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36B3" w:rsidRDefault="003E36B3" w:rsidP="00B45E0A">
            <w:pPr>
              <w:tabs>
                <w:tab w:val="left" w:pos="2169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Metabolic diseases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6B3" w:rsidRDefault="003E36B3" w:rsidP="00B45E0A">
            <w:pPr>
              <w:tabs>
                <w:tab w:val="left" w:pos="2169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532242">
              <w:rPr>
                <w:rFonts w:ascii="Calibri" w:hAnsi="Calibri" w:cs="Arial"/>
                <w:sz w:val="22"/>
              </w:rPr>
              <w:t>inflammation/ immunity</w:t>
            </w:r>
          </w:p>
        </w:tc>
      </w:tr>
      <w:tr w:rsidR="003E36B3" w:rsidRPr="00B210ED" w:rsidTr="00B45E0A">
        <w:trPr>
          <w:trHeight w:val="422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3E36B3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6B3" w:rsidRDefault="003E36B3" w:rsidP="00B45E0A">
            <w:pPr>
              <w:tabs>
                <w:tab w:val="left" w:pos="2169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532242">
              <w:rPr>
                <w:rFonts w:ascii="Calibri" w:hAnsi="Calibri" w:cs="Arial"/>
                <w:sz w:val="22"/>
              </w:rPr>
              <w:t>chronic viral infectious diseases</w:t>
            </w:r>
            <w:r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6B3" w:rsidRDefault="003E36B3" w:rsidP="00B45E0A">
            <w:pPr>
              <w:tabs>
                <w:tab w:val="left" w:pos="2169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CNS</w:t>
            </w:r>
          </w:p>
        </w:tc>
      </w:tr>
      <w:tr w:rsidR="003E36B3" w:rsidRPr="00B210ED" w:rsidTr="00B45E0A">
        <w:trPr>
          <w:trHeight w:val="440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3E36B3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6B3" w:rsidRDefault="003E36B3" w:rsidP="00B45E0A">
            <w:pPr>
              <w:tabs>
                <w:tab w:val="left" w:pos="2169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D41A76">
              <w:rPr>
                <w:rFonts w:ascii="Calibri" w:hAnsi="Calibri" w:cs="Arial"/>
                <w:sz w:val="22"/>
              </w:rPr>
              <w:t>Renal diseases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6B3" w:rsidRDefault="003E36B3" w:rsidP="00B45E0A">
            <w:pPr>
              <w:tabs>
                <w:tab w:val="left" w:pos="2169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D41A76">
              <w:rPr>
                <w:rFonts w:ascii="Calibri" w:hAnsi="Calibri" w:cs="Arial"/>
                <w:sz w:val="22"/>
              </w:rPr>
              <w:t>Dermatological diseases</w:t>
            </w:r>
          </w:p>
        </w:tc>
      </w:tr>
      <w:tr w:rsidR="003E36B3" w:rsidRPr="00B210ED" w:rsidTr="00B45E0A">
        <w:trPr>
          <w:trHeight w:val="440"/>
        </w:trPr>
        <w:tc>
          <w:tcPr>
            <w:tcW w:w="2628" w:type="dxa"/>
            <w:vMerge/>
            <w:tcBorders>
              <w:right w:val="single" w:sz="4" w:space="0" w:color="auto"/>
            </w:tcBorders>
            <w:vAlign w:val="center"/>
          </w:tcPr>
          <w:p w:rsidR="003E36B3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36B3" w:rsidRPr="00D41A76" w:rsidRDefault="003E36B3" w:rsidP="00B45E0A">
            <w:pPr>
              <w:tabs>
                <w:tab w:val="left" w:pos="2169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Technology platform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6B3" w:rsidRPr="00D41A76" w:rsidRDefault="003E36B3" w:rsidP="00B45E0A">
            <w:pPr>
              <w:tabs>
                <w:tab w:val="left" w:pos="2169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Other:</w:t>
            </w:r>
          </w:p>
        </w:tc>
      </w:tr>
      <w:tr w:rsidR="003E36B3" w:rsidRPr="00B210ED" w:rsidTr="00B45E0A">
        <w:trPr>
          <w:trHeight w:val="70"/>
        </w:trPr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B210ED">
              <w:rPr>
                <w:rFonts w:ascii="Calibri" w:hAnsi="Calibri" w:cs="Arial"/>
                <w:sz w:val="22"/>
              </w:rPr>
              <w:t>Management Team</w:t>
            </w:r>
            <w:r>
              <w:rPr>
                <w:rFonts w:ascii="Calibri" w:hAnsi="Calibri" w:cs="Arial"/>
                <w:sz w:val="22"/>
              </w:rPr>
              <w:t xml:space="preserve"> and Scientific Board</w:t>
            </w:r>
            <w:r w:rsidRPr="00B210ED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6120" w:type="dxa"/>
            <w:gridSpan w:val="2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</w:tbl>
    <w:p w:rsidR="003E36B3" w:rsidRPr="00B210ED" w:rsidRDefault="003E36B3" w:rsidP="003E36B3">
      <w:pPr>
        <w:rPr>
          <w:rFonts w:ascii="Calibri" w:hAnsi="Calibri"/>
          <w:sz w:val="22"/>
        </w:rPr>
      </w:pPr>
    </w:p>
    <w:p w:rsidR="003E36B3" w:rsidRPr="00B210ED" w:rsidRDefault="003E36B3" w:rsidP="003E36B3">
      <w:pPr>
        <w:rPr>
          <w:rFonts w:ascii="Calibri" w:hAnsi="Calibri"/>
          <w:sz w:val="22"/>
        </w:rPr>
      </w:pPr>
    </w:p>
    <w:p w:rsidR="003E36B3" w:rsidRPr="00B210ED" w:rsidRDefault="003E36B3" w:rsidP="003E36B3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0"/>
      </w:tblGrid>
      <w:tr w:rsidR="003E36B3" w:rsidRPr="00B210ED" w:rsidTr="00B45E0A">
        <w:trPr>
          <w:trHeight w:val="1164"/>
        </w:trPr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Technology description*</w:t>
            </w:r>
          </w:p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  <w:i/>
                <w:sz w:val="22"/>
              </w:rPr>
              <w:t>(200</w:t>
            </w:r>
            <w:r w:rsidRPr="00B210ED">
              <w:rPr>
                <w:rFonts w:ascii="Calibri" w:hAnsi="Calibri" w:cs="Arial"/>
                <w:i/>
                <w:sz w:val="22"/>
              </w:rPr>
              <w:t xml:space="preserve"> words </w:t>
            </w:r>
            <w:r>
              <w:rPr>
                <w:rFonts w:ascii="Calibri" w:hAnsi="Calibri" w:cs="Arial"/>
                <w:i/>
                <w:sz w:val="22"/>
              </w:rPr>
              <w:t>max)</w:t>
            </w:r>
          </w:p>
        </w:tc>
        <w:tc>
          <w:tcPr>
            <w:tcW w:w="6120" w:type="dxa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rPr>
          <w:trHeight w:val="804"/>
        </w:trPr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 w:rsidRPr="00B210ED">
              <w:rPr>
                <w:rFonts w:ascii="Calibri" w:hAnsi="Calibri" w:cs="Arial"/>
                <w:sz w:val="22"/>
              </w:rPr>
              <w:t xml:space="preserve">Key </w:t>
            </w:r>
            <w:r>
              <w:rPr>
                <w:rFonts w:ascii="Calibri" w:hAnsi="Calibri" w:cs="Arial"/>
                <w:sz w:val="22"/>
              </w:rPr>
              <w:t>p</w:t>
            </w:r>
            <w:r w:rsidRPr="00B210ED">
              <w:rPr>
                <w:rFonts w:ascii="Calibri" w:hAnsi="Calibri" w:cs="Arial"/>
                <w:sz w:val="22"/>
              </w:rPr>
              <w:t>artner</w:t>
            </w:r>
            <w:r>
              <w:rPr>
                <w:rFonts w:ascii="Calibri" w:hAnsi="Calibri" w:cs="Arial"/>
                <w:sz w:val="22"/>
              </w:rPr>
              <w:t>ship</w:t>
            </w:r>
            <w:r w:rsidRPr="00B210ED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objectives*</w:t>
            </w:r>
          </w:p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  <w:i/>
                <w:sz w:val="22"/>
              </w:rPr>
              <w:t>(20</w:t>
            </w:r>
            <w:r w:rsidRPr="00B210ED">
              <w:rPr>
                <w:rFonts w:ascii="Calibri" w:hAnsi="Calibri" w:cs="Arial"/>
                <w:i/>
                <w:sz w:val="22"/>
              </w:rPr>
              <w:t>0 words</w:t>
            </w:r>
            <w:r>
              <w:rPr>
                <w:rFonts w:ascii="Calibri" w:hAnsi="Calibri" w:cs="Arial"/>
                <w:i/>
                <w:sz w:val="22"/>
              </w:rPr>
              <w:t xml:space="preserve"> max)</w:t>
            </w:r>
          </w:p>
        </w:tc>
        <w:tc>
          <w:tcPr>
            <w:tcW w:w="6120" w:type="dxa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Current p</w:t>
            </w:r>
            <w:r w:rsidRPr="00B210ED">
              <w:rPr>
                <w:rFonts w:ascii="Calibri" w:hAnsi="Calibri" w:cs="Arial"/>
                <w:sz w:val="22"/>
              </w:rPr>
              <w:t>artnerships and</w:t>
            </w:r>
            <w:r>
              <w:rPr>
                <w:rFonts w:ascii="Calibri" w:hAnsi="Calibri" w:cs="Arial"/>
                <w:sz w:val="22"/>
              </w:rPr>
              <w:t>/or a</w:t>
            </w:r>
            <w:r w:rsidRPr="00B210ED">
              <w:rPr>
                <w:rFonts w:ascii="Calibri" w:hAnsi="Calibri" w:cs="Arial"/>
                <w:sz w:val="22"/>
              </w:rPr>
              <w:t>lliances</w:t>
            </w:r>
            <w:r>
              <w:rPr>
                <w:rFonts w:ascii="Calibri" w:hAnsi="Calibri" w:cs="Arial"/>
                <w:i/>
                <w:sz w:val="22"/>
              </w:rPr>
              <w:t xml:space="preserve"> (20</w:t>
            </w:r>
            <w:r w:rsidRPr="00B210ED">
              <w:rPr>
                <w:rFonts w:ascii="Calibri" w:hAnsi="Calibri" w:cs="Arial"/>
                <w:i/>
                <w:sz w:val="22"/>
              </w:rPr>
              <w:t>0 words</w:t>
            </w:r>
            <w:r>
              <w:rPr>
                <w:rFonts w:ascii="Calibri" w:hAnsi="Calibri" w:cs="Arial"/>
                <w:i/>
                <w:sz w:val="22"/>
              </w:rPr>
              <w:t xml:space="preserve"> max)</w:t>
            </w:r>
          </w:p>
        </w:tc>
        <w:tc>
          <w:tcPr>
            <w:tcW w:w="6120" w:type="dxa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Status and protection of intellectual property</w:t>
            </w:r>
          </w:p>
        </w:tc>
        <w:tc>
          <w:tcPr>
            <w:tcW w:w="6120" w:type="dxa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c>
          <w:tcPr>
            <w:tcW w:w="2628" w:type="dxa"/>
            <w:vAlign w:val="bottom"/>
          </w:tcPr>
          <w:p w:rsidR="003E36B3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Development status and next steps*</w:t>
            </w:r>
          </w:p>
          <w:p w:rsidR="003E36B3" w:rsidRPr="00351711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  <w:i/>
                <w:sz w:val="22"/>
              </w:rPr>
              <w:t>(200 words or fewer)</w:t>
            </w:r>
          </w:p>
        </w:tc>
        <w:tc>
          <w:tcPr>
            <w:tcW w:w="6120" w:type="dxa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</w:tbl>
    <w:p w:rsidR="003E36B3" w:rsidRPr="00232FAA" w:rsidRDefault="003E36B3" w:rsidP="003E36B3">
      <w:pPr>
        <w:rPr>
          <w:vanish/>
        </w:rPr>
      </w:pPr>
    </w:p>
    <w:tbl>
      <w:tblPr>
        <w:tblpPr w:leftFromText="180" w:rightFromText="180" w:vertAnchor="text" w:horzAnchor="margin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0"/>
      </w:tblGrid>
      <w:tr w:rsidR="003E36B3" w:rsidRPr="00B210ED" w:rsidTr="00B45E0A">
        <w:tc>
          <w:tcPr>
            <w:tcW w:w="2628" w:type="dxa"/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Ownership</w:t>
            </w:r>
          </w:p>
        </w:tc>
        <w:tc>
          <w:tcPr>
            <w:tcW w:w="6120" w:type="dxa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Capital raised to date, and investors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3E36B3" w:rsidRPr="00B210ED" w:rsidTr="00B45E0A"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Amount of capital sought, and milestones to be achieved on that capital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E36B3" w:rsidRPr="00B210ED" w:rsidRDefault="003E36B3" w:rsidP="00B45E0A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</w:tbl>
    <w:p w:rsidR="003E36B3" w:rsidRDefault="003E36B3" w:rsidP="003E36B3"/>
    <w:p w:rsidR="003E36B3" w:rsidRPr="00875524" w:rsidRDefault="003E36B3" w:rsidP="003E36B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applicable</w:t>
      </w:r>
    </w:p>
    <w:p w:rsidR="003E36B3" w:rsidRPr="00B836C5" w:rsidRDefault="003E36B3" w:rsidP="003E36B3">
      <w:pPr>
        <w:rPr>
          <w:rFonts w:ascii="Arial" w:hAnsi="Arial" w:cs="Arial"/>
          <w:color w:val="000000" w:themeColor="text1"/>
        </w:rPr>
      </w:pPr>
    </w:p>
    <w:p w:rsidR="00E56708" w:rsidRDefault="00E04ECD"/>
    <w:sectPr w:rsidR="00E56708" w:rsidSect="007F02BC">
      <w:pgSz w:w="12240" w:h="15840" w:code="1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B3"/>
    <w:rsid w:val="003E36B3"/>
    <w:rsid w:val="0049080F"/>
    <w:rsid w:val="00AB1EB2"/>
    <w:rsid w:val="00E0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D65D"/>
  <w15:chartTrackingRefBased/>
  <w15:docId w15:val="{1B962C0F-0B03-440C-85DA-4550AF3E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6B3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Hashiguchi, Megumi</dc:creator>
  <cp:keywords/>
  <dc:description/>
  <cp:lastModifiedBy>Hashiguchi, Megumi</cp:lastModifiedBy>
  <cp:revision>2</cp:revision>
  <dcterms:created xsi:type="dcterms:W3CDTF">2018-09-10T13:13:00Z</dcterms:created>
  <dcterms:modified xsi:type="dcterms:W3CDTF">2018-09-12T08:53:00Z</dcterms:modified>
</cp:coreProperties>
</file>